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e55352418ca81850f652663b00713dca835b"/>
    <w:p>
      <w:pPr>
        <w:pStyle w:val="Heading3"/>
      </w:pPr>
      <w:r>
        <w:t xml:space="preserve">В Тимирязевском районе приступили к строительству дома по программе реновации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rPr>
          <w:iCs/>
          <w:i/>
          <w:bCs/>
          <w:b/>
        </w:rPr>
        <w:t xml:space="preserve">03.06.2025 В Тимирязевском районе началось возведение жилого комплекса по программе реновации. Об этом сообщил Министр Правительства Москвы, руководитель Департамента градостроительной политики Владислав Овчинский.</w:t>
      </w:r>
    </w:p>
    <w:p>
      <w:pPr>
        <w:pStyle w:val="BodyText"/>
      </w:pPr>
      <w:r>
        <w:t xml:space="preserve">«Новостройка рассчитана на 275 квартир общей площадью свыше 15 тысяч квадратных метров. Рядом расположен будущий городской вокзал Петровско-Разумовская, учебные заведения, а также магазины. Сейчас на объекте ведется вынос инженерных сетей», — отметил Владислав Овчинский.</w:t>
      </w:r>
    </w:p>
    <w:p>
      <w:pPr>
        <w:pStyle w:val="BodyText"/>
      </w:pPr>
      <w:r>
        <w:t xml:space="preserve">Жилой комплекс возводят на месте расселенного здания по адресу: Дмитровское шоссе, дом 32,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http://timiryazevskiy.mos.ru/presscenter/news/detail/13009045.html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3009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3009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2025-07-24T12:17:16Z</dcterms:created>
  <dcterms:modified xsi:type="dcterms:W3CDTF">2025-07-24T12:17:16Z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