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3ccc4387fb72fa0005be11f8de10170e8c5b3a"/>
    <w:p>
      <w:pPr>
        <w:pStyle w:val="Heading3"/>
      </w:pPr>
      <w:r>
        <w:t xml:space="preserve">Для жителей проведут экскурсионную программу «Наша Тимирязевка»</w:t>
      </w:r>
    </w:p>
    <w:p>
      <w:pPr>
        <w:pStyle w:val="FirstParagraph"/>
      </w:pPr>
      <w:r>
        <w:t xml:space="preserve">17.05.2023</w:t>
      </w:r>
    </w:p>
    <w:p>
      <w:pPr>
        <w:pStyle w:val="BodyText"/>
      </w:pPr>
      <w:r>
        <w:rPr>
          <w:iCs/>
          <w:i/>
          <w:bCs/>
          <w:b/>
        </w:rPr>
        <w:t xml:space="preserve">Экскурсионную программу «Наша Тимирязевка» устроят для жителей района. Мероприятие пройдет 19 мая. Об этом сообщили в пресс-службе парка «Дубки».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 преддверии дня рождения Тимирязевского района состоится экскурсия по району-имениннику. Посетим главные достопримечательности и значимые локации в истории района и услышим от сотрудников библиотеки №23 им. М. Горького рассказ о том, какими легендами окутаны главные события и локации здешних мест.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Во время экскурсии жители смогут узнать: какой путь прошло Петровско-Разумовское, как проходило строительство при Разумовском, как появилась и преображалась вплоть до наших дней Петровская академия, что же такое знаменитый паровичок Тимирязевского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Встреча участников и старт экскурсионной программы произойдет возле памятника К. А. Тимирязеву, расположенному на Тимирязевской улице.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Возрастные ограничения: 6+. Бесплатно, но требуется регистрация по ссылке.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http://timiryazevskiy.mos.ru/presscenter/news/detail/11590712.html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Тимирязевского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imiryazevskiy.mos.ru" TargetMode="External" /><Relationship Type="http://schemas.openxmlformats.org/officeDocument/2006/relationships/hyperlink" Id="rId20" Target="http://timiryazevskiy.mos.ru/presscenter/news/detail/115907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imiryazevskiy.mos.ru" TargetMode="External" /><Relationship Type="http://schemas.openxmlformats.org/officeDocument/2006/relationships/hyperlink" Id="rId20" Target="http://timiryazevskiy.mos.ru/presscenter/news/detail/115907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2025-05-24T13:12:51Z</dcterms:created>
  <dcterms:modified xsi:type="dcterms:W3CDTF">2025-05-24T13:12:51Z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